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5" w:rsidRDefault="00FE3815" w:rsidP="00FB1CCD">
      <w:pPr>
        <w:pStyle w:val="60"/>
        <w:shd w:val="clear" w:color="auto" w:fill="auto"/>
        <w:tabs>
          <w:tab w:val="left" w:leader="dot" w:pos="2808"/>
          <w:tab w:val="left" w:leader="dot" w:pos="4171"/>
        </w:tabs>
        <w:spacing w:after="0" w:line="240" w:lineRule="auto"/>
        <w:rPr>
          <w:color w:val="000000"/>
          <w:lang w:val="en-US" w:eastAsia="bg-BG"/>
        </w:rPr>
      </w:pPr>
    </w:p>
    <w:p w:rsidR="00FE3815" w:rsidRPr="00A11EBB" w:rsidRDefault="00FE3815" w:rsidP="0041672E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011E77">
        <w:rPr>
          <w:rFonts w:ascii="Times New Roman" w:hAnsi="Times New Roman"/>
          <w:b/>
          <w:bCs/>
        </w:rPr>
        <w:t xml:space="preserve">             </w:t>
      </w:r>
      <w:r w:rsidRPr="00011E77">
        <w:rPr>
          <w:rFonts w:ascii="Times New Roman" w:hAnsi="Times New Roman"/>
          <w:b/>
        </w:rPr>
        <w:t>ИД № 2016</w:t>
      </w:r>
      <w:r>
        <w:rPr>
          <w:rFonts w:ascii="Times New Roman" w:hAnsi="Times New Roman"/>
          <w:b/>
        </w:rPr>
        <w:t>4130400025</w:t>
      </w:r>
    </w:p>
    <w:p w:rsidR="00FE3815" w:rsidRDefault="00FE3815" w:rsidP="004167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 xml:space="preserve">                  Дата: 30.01.2017 </w:t>
      </w:r>
      <w:r w:rsidRPr="00011E77">
        <w:rPr>
          <w:rFonts w:ascii="Times New Roman" w:hAnsi="Times New Roman"/>
          <w:b/>
          <w:bCs/>
        </w:rPr>
        <w:t xml:space="preserve">г.     </w:t>
      </w:r>
      <w:r w:rsidRPr="00011E77">
        <w:rPr>
          <w:rFonts w:ascii="Times New Roman" w:hAnsi="Times New Roman"/>
          <w:b/>
          <w:bCs/>
          <w:lang w:val="ru-RU"/>
        </w:rPr>
        <w:t xml:space="preserve"> </w:t>
      </w:r>
    </w:p>
    <w:p w:rsidR="00FE3815" w:rsidRPr="00011E77" w:rsidRDefault="00FE3815" w:rsidP="004167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E3815" w:rsidRDefault="00FE3815" w:rsidP="004167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11E77">
        <w:rPr>
          <w:rFonts w:ascii="Times New Roman" w:hAnsi="Times New Roman"/>
          <w:b/>
          <w:bCs/>
          <w:sz w:val="36"/>
          <w:szCs w:val="36"/>
        </w:rPr>
        <w:t>О Б Я В Л Е Н И Е</w:t>
      </w:r>
    </w:p>
    <w:p w:rsidR="00FE3815" w:rsidRPr="00011E77" w:rsidRDefault="00FE3815" w:rsidP="004167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E3815" w:rsidRPr="0041672E" w:rsidRDefault="00FE3815" w:rsidP="0041672E">
      <w:pPr>
        <w:jc w:val="both"/>
        <w:rPr>
          <w:rStyle w:val="FontStyle12"/>
          <w:sz w:val="24"/>
          <w:szCs w:val="24"/>
        </w:rPr>
      </w:pPr>
      <w:r w:rsidRPr="0041672E">
        <w:rPr>
          <w:rFonts w:ascii="Times New Roman" w:hAnsi="Times New Roman" w:cs="Times New Roman"/>
        </w:rPr>
        <w:t xml:space="preserve">              Подписаният  Костадин Костадинов - Държавен съдебен изпълнител при РАЙОНЕН  СЪД – ЕЛЕНА, обявявам на интересуващите се, че се насрочва </w:t>
      </w:r>
      <w:r w:rsidRPr="0041672E">
        <w:rPr>
          <w:rStyle w:val="FontStyle12"/>
          <w:sz w:val="24"/>
          <w:szCs w:val="24"/>
        </w:rPr>
        <w:t>публична продан от 15.02.2017 г. до 15.03.2017 г. - 17.00 часа на недвижим имот, собственост на длъжника Георги Начев Мандалов, находящ се в с. Руховци, Община Елена, а именно:</w:t>
      </w:r>
    </w:p>
    <w:p w:rsidR="00FE3815" w:rsidRPr="0041672E" w:rsidRDefault="00FE3815" w:rsidP="0041672E">
      <w:pPr>
        <w:jc w:val="both"/>
        <w:rPr>
          <w:rStyle w:val="FontStyle12"/>
          <w:sz w:val="24"/>
          <w:szCs w:val="24"/>
        </w:rPr>
      </w:pPr>
      <w:r w:rsidRPr="0041672E">
        <w:rPr>
          <w:rStyle w:val="FontStyle12"/>
          <w:sz w:val="24"/>
          <w:szCs w:val="24"/>
        </w:rPr>
        <w:t>1/3 ид. част от жилищна сграда , плевник и дворно място, цялото от 2140 кв.м</w:t>
      </w:r>
      <w:r>
        <w:rPr>
          <w:rStyle w:val="FontStyle12"/>
          <w:sz w:val="24"/>
          <w:szCs w:val="24"/>
        </w:rPr>
        <w:t>етра</w:t>
      </w:r>
      <w:r w:rsidRPr="0041672E">
        <w:rPr>
          <w:rStyle w:val="FontStyle12"/>
          <w:sz w:val="24"/>
          <w:szCs w:val="24"/>
        </w:rPr>
        <w:t>, съставляващо поземлен имот пл. № 283 по плана на с. Руховци, при граници на поземления имот: от две страни улица, поземлен имот пл. № 284 и поземлен имот пл. № 327.</w:t>
      </w:r>
    </w:p>
    <w:p w:rsidR="00FE3815" w:rsidRPr="0041672E" w:rsidRDefault="00FE3815" w:rsidP="0041672E">
      <w:pPr>
        <w:jc w:val="both"/>
        <w:rPr>
          <w:rStyle w:val="FontStyle11"/>
          <w:sz w:val="24"/>
          <w:szCs w:val="24"/>
        </w:rPr>
      </w:pPr>
      <w:r w:rsidRPr="0041672E">
        <w:rPr>
          <w:rStyle w:val="FontStyle12"/>
          <w:sz w:val="24"/>
          <w:szCs w:val="24"/>
        </w:rPr>
        <w:t xml:space="preserve">За имота е отреден УПИ IV- 283 в кв. 8 по плана на с. Руховци, като регулационните отношения не са уредени при начална цена, от която ще започне наддаването </w:t>
      </w:r>
      <w:r w:rsidRPr="0041672E">
        <w:rPr>
          <w:rStyle w:val="FontStyle11"/>
          <w:sz w:val="24"/>
          <w:szCs w:val="24"/>
        </w:rPr>
        <w:t>3750.00 лв. /три хиляди седемстотин и петдесет лева/.</w:t>
      </w:r>
    </w:p>
    <w:p w:rsidR="00FE3815" w:rsidRPr="0041672E" w:rsidRDefault="00FE3815" w:rsidP="0041672E">
      <w:pPr>
        <w:jc w:val="both"/>
        <w:rPr>
          <w:rFonts w:ascii="Times New Roman" w:hAnsi="Times New Roman" w:cs="Times New Roman"/>
        </w:rPr>
      </w:pPr>
    </w:p>
    <w:p w:rsidR="00FE3815" w:rsidRPr="0041672E" w:rsidRDefault="00FE3815" w:rsidP="0041672E">
      <w:pPr>
        <w:jc w:val="both"/>
        <w:rPr>
          <w:rFonts w:ascii="Times New Roman" w:hAnsi="Times New Roman" w:cs="Times New Roman"/>
        </w:rPr>
      </w:pPr>
      <w:r w:rsidRPr="0041672E">
        <w:rPr>
          <w:rFonts w:ascii="Times New Roman" w:hAnsi="Times New Roman" w:cs="Times New Roman"/>
        </w:rPr>
        <w:t xml:space="preserve">            Оглед: всеки вторник, сряда и четвъртък от 10.00 до 12.00 часа по местонахождението на имота.</w:t>
      </w:r>
    </w:p>
    <w:p w:rsidR="00FE3815" w:rsidRPr="0041672E" w:rsidRDefault="00FE3815" w:rsidP="0041672E">
      <w:pPr>
        <w:jc w:val="both"/>
        <w:rPr>
          <w:rFonts w:ascii="Times New Roman" w:hAnsi="Times New Roman" w:cs="Times New Roman"/>
        </w:rPr>
      </w:pPr>
      <w:r w:rsidRPr="0041672E">
        <w:rPr>
          <w:rFonts w:ascii="Times New Roman" w:hAnsi="Times New Roman" w:cs="Times New Roman"/>
          <w:b/>
        </w:rPr>
        <w:t xml:space="preserve">      </w:t>
      </w:r>
      <w:r w:rsidRPr="0041672E">
        <w:rPr>
          <w:rFonts w:ascii="Times New Roman" w:hAnsi="Times New Roman" w:cs="Times New Roman"/>
          <w:b/>
          <w:bCs/>
        </w:rPr>
        <w:t xml:space="preserve">       </w:t>
      </w:r>
      <w:r w:rsidRPr="0041672E">
        <w:rPr>
          <w:rFonts w:ascii="Times New Roman" w:hAnsi="Times New Roman" w:cs="Times New Roman"/>
        </w:rPr>
        <w:t>Интересуващите се от имота могат  да се явяват в канцеларията всеки присъствен ден и час, за да прегледат книжата.</w:t>
      </w:r>
    </w:p>
    <w:p w:rsidR="00FE3815" w:rsidRPr="0041672E" w:rsidRDefault="00FE3815" w:rsidP="0041672E">
      <w:pPr>
        <w:jc w:val="both"/>
        <w:rPr>
          <w:rFonts w:ascii="Times New Roman" w:hAnsi="Times New Roman" w:cs="Times New Roman"/>
        </w:rPr>
      </w:pPr>
      <w:r w:rsidRPr="0041672E">
        <w:rPr>
          <w:rFonts w:ascii="Times New Roman" w:hAnsi="Times New Roman" w:cs="Times New Roman"/>
        </w:rPr>
        <w:t xml:space="preserve">            Задатък 10 % върху началната цена на продаваемите  имоти  по чл. 489, ал. 1 от ГПК за участие в проданта, се внася предварително по сметка на ЕРС: </w:t>
      </w:r>
      <w:r w:rsidRPr="0041672E">
        <w:rPr>
          <w:rStyle w:val="FontStyle19"/>
          <w:sz w:val="24"/>
          <w:szCs w:val="24"/>
          <w:u w:val="single"/>
        </w:rPr>
        <w:t>BG39CECB 979033E63371</w:t>
      </w:r>
      <w:r w:rsidRPr="0041672E"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Pr="0041672E">
        <w:rPr>
          <w:rFonts w:ascii="Times New Roman" w:hAnsi="Times New Roman" w:cs="Times New Roman"/>
          <w:b/>
          <w:u w:val="single"/>
        </w:rPr>
        <w:t>BIC CECBBGSF</w:t>
      </w:r>
      <w:r w:rsidRPr="0041672E">
        <w:rPr>
          <w:rStyle w:val="FontStyle18"/>
          <w:rFonts w:ascii="Times New Roman" w:hAnsi="Times New Roman" w:cs="Times New Roman"/>
          <w:b/>
          <w:sz w:val="24"/>
          <w:szCs w:val="24"/>
          <w:u w:val="single"/>
        </w:rPr>
        <w:t xml:space="preserve"> - „набирателна сметка</w:t>
      </w:r>
      <w:r w:rsidRPr="0041672E">
        <w:rPr>
          <w:rStyle w:val="FontStyle18"/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” </w:t>
      </w:r>
      <w:r w:rsidRPr="0041672E">
        <w:rPr>
          <w:rStyle w:val="FontStyle18"/>
          <w:rFonts w:ascii="Times New Roman" w:hAnsi="Times New Roman" w:cs="Times New Roman"/>
          <w:b/>
          <w:sz w:val="24"/>
          <w:szCs w:val="24"/>
          <w:u w:val="single"/>
        </w:rPr>
        <w:t>АД гр. Елена при „ЦКБ” АД клон В. ТЪРНОВО</w:t>
      </w:r>
      <w:r w:rsidRPr="0041672E">
        <w:rPr>
          <w:rFonts w:ascii="Times New Roman" w:hAnsi="Times New Roman" w:cs="Times New Roman"/>
          <w:lang w:val="ru-RU"/>
        </w:rPr>
        <w:t xml:space="preserve"> </w:t>
      </w:r>
      <w:r w:rsidRPr="0041672E">
        <w:rPr>
          <w:rFonts w:ascii="Times New Roman" w:hAnsi="Times New Roman" w:cs="Times New Roman"/>
        </w:rPr>
        <w:t xml:space="preserve"> по ИД № 25/2016 г. по описа на ЕРС. </w:t>
      </w:r>
    </w:p>
    <w:p w:rsidR="00FE3815" w:rsidRPr="0041672E" w:rsidRDefault="00FE3815" w:rsidP="0041672E">
      <w:pPr>
        <w:jc w:val="both"/>
        <w:rPr>
          <w:rFonts w:ascii="Times New Roman" w:hAnsi="Times New Roman" w:cs="Times New Roman"/>
        </w:rPr>
      </w:pPr>
      <w:r w:rsidRPr="0041672E">
        <w:rPr>
          <w:rFonts w:ascii="Times New Roman" w:hAnsi="Times New Roman" w:cs="Times New Roman"/>
        </w:rPr>
        <w:t xml:space="preserve">            Всеки наддавач посочва предложената от него цена с цифри и думи, и подава предложението си с квитанция за внесения задатък в запечатан плик.</w:t>
      </w:r>
    </w:p>
    <w:p w:rsidR="00FE3815" w:rsidRPr="0041672E" w:rsidRDefault="00FE3815" w:rsidP="0041672E">
      <w:pPr>
        <w:jc w:val="both"/>
        <w:rPr>
          <w:rFonts w:ascii="Times New Roman" w:hAnsi="Times New Roman" w:cs="Times New Roman"/>
        </w:rPr>
      </w:pPr>
      <w:r w:rsidRPr="0041672E">
        <w:rPr>
          <w:rFonts w:ascii="Times New Roman" w:hAnsi="Times New Roman" w:cs="Times New Roman"/>
        </w:rPr>
        <w:t xml:space="preserve">            Предложенията се подават в канцеларията на ЕРС, което се отразява във входящия регистър / чл. 489, ал. 4 от ГПК/.</w:t>
      </w:r>
    </w:p>
    <w:p w:rsidR="00FE3815" w:rsidRPr="0041672E" w:rsidRDefault="00FE3815" w:rsidP="0041672E">
      <w:pPr>
        <w:jc w:val="both"/>
        <w:rPr>
          <w:rFonts w:ascii="Times New Roman" w:hAnsi="Times New Roman" w:cs="Times New Roman"/>
        </w:rPr>
      </w:pPr>
      <w:r w:rsidRPr="0041672E">
        <w:rPr>
          <w:rFonts w:ascii="Times New Roman" w:hAnsi="Times New Roman" w:cs="Times New Roman"/>
        </w:rPr>
        <w:t xml:space="preserve">             В 9.00 часа на работния ден след изтичането на срока за подаване на писмени наддавателни предложения на определеното място в сградата на Районен съд – гр. Елена Държавният съдебен изпълнител в присъствието на явилите се наддавачи обявява постъпилите наддавателни предложения, за което съставя протокол и обявява купувача/ чл. 492, ал.1от ГПК/.</w:t>
      </w:r>
    </w:p>
    <w:p w:rsidR="00FE3815" w:rsidRPr="0041672E" w:rsidRDefault="00FE3815" w:rsidP="00FB1CCD">
      <w:pPr>
        <w:pStyle w:val="20"/>
        <w:shd w:val="clear" w:color="auto" w:fill="auto"/>
        <w:spacing w:before="0"/>
        <w:ind w:left="760"/>
        <w:rPr>
          <w:sz w:val="24"/>
          <w:szCs w:val="24"/>
        </w:rPr>
      </w:pPr>
      <w:r w:rsidRPr="0041672E">
        <w:rPr>
          <w:color w:val="000000"/>
          <w:sz w:val="24"/>
          <w:szCs w:val="24"/>
          <w:lang w:eastAsia="bg-BG"/>
        </w:rPr>
        <w:t xml:space="preserve">                              С уважение:</w:t>
      </w:r>
    </w:p>
    <w:p w:rsidR="00FE3815" w:rsidRPr="0041672E" w:rsidRDefault="00FE3815" w:rsidP="0041672E">
      <w:pPr>
        <w:rPr>
          <w:rFonts w:ascii="Times New Roman" w:hAnsi="Times New Roman" w:cs="Times New Roman"/>
        </w:rPr>
      </w:pPr>
      <w:r w:rsidRPr="0041672E">
        <w:rPr>
          <w:rFonts w:ascii="Times New Roman" w:hAnsi="Times New Roman" w:cs="Times New Roman"/>
        </w:rPr>
        <w:t xml:space="preserve">                                                                      Костадин Костадинов </w:t>
      </w:r>
    </w:p>
    <w:p w:rsidR="00FE3815" w:rsidRPr="0041672E" w:rsidRDefault="00FE3815" w:rsidP="0041672E">
      <w:pPr>
        <w:rPr>
          <w:rFonts w:ascii="Times New Roman" w:hAnsi="Times New Roman" w:cs="Times New Roman"/>
        </w:rPr>
      </w:pPr>
      <w:r w:rsidRPr="0041672E">
        <w:rPr>
          <w:rFonts w:ascii="Times New Roman" w:hAnsi="Times New Roman" w:cs="Times New Roman"/>
        </w:rPr>
        <w:t xml:space="preserve">                                                                     Държавен съдебен изпълнител</w:t>
      </w:r>
    </w:p>
    <w:p w:rsidR="00FE3815" w:rsidRPr="0041672E" w:rsidRDefault="00FE3815" w:rsidP="0041672E">
      <w:pPr>
        <w:rPr>
          <w:rFonts w:ascii="Times New Roman" w:hAnsi="Times New Roman" w:cs="Times New Roman"/>
        </w:rPr>
      </w:pPr>
    </w:p>
    <w:p w:rsidR="00FE3815" w:rsidRPr="0041672E" w:rsidRDefault="00FE3815" w:rsidP="0041672E">
      <w:pPr>
        <w:pStyle w:val="60"/>
        <w:shd w:val="clear" w:color="auto" w:fill="auto"/>
        <w:spacing w:after="13" w:line="220" w:lineRule="exact"/>
        <w:rPr>
          <w:sz w:val="24"/>
          <w:szCs w:val="24"/>
        </w:rPr>
      </w:pPr>
      <w:r w:rsidRPr="0041672E">
        <w:rPr>
          <w:color w:val="000000"/>
          <w:sz w:val="24"/>
          <w:szCs w:val="24"/>
          <w:lang w:eastAsia="bg-BG"/>
        </w:rPr>
        <w:t>Изготвил:</w:t>
      </w:r>
    </w:p>
    <w:p w:rsidR="00FE3815" w:rsidRPr="0041672E" w:rsidRDefault="00FE3815" w:rsidP="00FB1CCD">
      <w:pPr>
        <w:pStyle w:val="40"/>
        <w:shd w:val="clear" w:color="auto" w:fill="auto"/>
        <w:spacing w:after="351" w:line="280" w:lineRule="exact"/>
        <w:rPr>
          <w:i w:val="0"/>
          <w:sz w:val="24"/>
          <w:szCs w:val="24"/>
        </w:rPr>
      </w:pPr>
      <w:r w:rsidRPr="0041672E">
        <w:rPr>
          <w:i w:val="0"/>
          <w:color w:val="000000"/>
          <w:sz w:val="24"/>
          <w:szCs w:val="24"/>
          <w:lang w:eastAsia="bg-BG"/>
        </w:rPr>
        <w:t>Йорданка Симеонова – Районен съд - Елена:</w:t>
      </w:r>
    </w:p>
    <w:sectPr w:rsidR="00FE3815" w:rsidRPr="0041672E" w:rsidSect="00E4702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15" w:rsidRDefault="00FE3815" w:rsidP="007017CB">
      <w:r>
        <w:separator/>
      </w:r>
    </w:p>
  </w:endnote>
  <w:endnote w:type="continuationSeparator" w:id="0">
    <w:p w:rsidR="00FE3815" w:rsidRDefault="00FE3815" w:rsidP="0070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15" w:rsidRPr="00DD444A" w:rsidRDefault="00FE3815" w:rsidP="00DD444A">
    <w:pPr>
      <w:widowControl/>
      <w:tabs>
        <w:tab w:val="center" w:pos="4536"/>
        <w:tab w:val="right" w:pos="9072"/>
      </w:tabs>
      <w:ind w:right="45"/>
      <w:jc w:val="center"/>
      <w:rPr>
        <w:rFonts w:ascii="Times New Roman" w:hAnsi="Times New Roman" w:cs="Times New Roman"/>
        <w:color w:val="auto"/>
        <w:sz w:val="22"/>
        <w:szCs w:val="22"/>
        <w:lang w:eastAsia="en-US"/>
      </w:rPr>
    </w:pPr>
    <w:r w:rsidRPr="00DD444A">
      <w:rPr>
        <w:rFonts w:ascii="Times New Roman" w:hAnsi="Times New Roman" w:cs="Times New Roman"/>
        <w:color w:val="auto"/>
        <w:sz w:val="22"/>
        <w:szCs w:val="22"/>
        <w:lang w:eastAsia="en-US"/>
      </w:rPr>
      <w:t>5070 Елена, ул. „Йеромонах Йосиф Брадати” № 2,</w:t>
    </w:r>
  </w:p>
  <w:p w:rsidR="00FE3815" w:rsidRPr="00DD444A" w:rsidRDefault="00FE3815" w:rsidP="00DD444A">
    <w:pPr>
      <w:widowControl/>
      <w:tabs>
        <w:tab w:val="center" w:pos="4536"/>
        <w:tab w:val="right" w:pos="9072"/>
      </w:tabs>
      <w:ind w:right="45"/>
      <w:jc w:val="center"/>
      <w:rPr>
        <w:rFonts w:ascii="Times New Roman" w:hAnsi="Times New Roman" w:cs="Times New Roman"/>
        <w:color w:val="auto"/>
        <w:sz w:val="22"/>
        <w:szCs w:val="22"/>
        <w:lang w:eastAsia="en-US"/>
      </w:rPr>
    </w:pPr>
    <w:r w:rsidRPr="00DD444A">
      <w:rPr>
        <w:rFonts w:ascii="Times New Roman" w:hAnsi="Times New Roman" w:cs="Times New Roman"/>
        <w:color w:val="auto"/>
        <w:sz w:val="22"/>
        <w:szCs w:val="22"/>
        <w:lang w:eastAsia="en-US"/>
      </w:rPr>
      <w:t xml:space="preserve">тел. 06151 62 43, факс: 06151 62 53, </w:t>
    </w:r>
    <w:r w:rsidRPr="00DD444A">
      <w:rPr>
        <w:rFonts w:ascii="Times New Roman" w:hAnsi="Times New Roman" w:cs="Times New Roman"/>
        <w:color w:val="auto"/>
        <w:sz w:val="22"/>
        <w:szCs w:val="22"/>
        <w:lang w:val="en-US" w:eastAsia="en-US"/>
      </w:rPr>
      <w:t>e-mail</w:t>
    </w:r>
    <w:r w:rsidRPr="00DD444A">
      <w:rPr>
        <w:rFonts w:ascii="Times New Roman" w:hAnsi="Times New Roman" w:cs="Times New Roman"/>
        <w:color w:val="auto"/>
        <w:sz w:val="22"/>
        <w:szCs w:val="22"/>
        <w:lang w:eastAsia="en-US"/>
      </w:rPr>
      <w:t>:</w:t>
    </w:r>
    <w:r w:rsidRPr="00DD444A">
      <w:rPr>
        <w:rFonts w:ascii="Times New Roman" w:hAnsi="Times New Roman" w:cs="Times New Roman"/>
        <w:color w:val="auto"/>
        <w:sz w:val="22"/>
        <w:szCs w:val="22"/>
        <w:lang w:val="en-US" w:eastAsia="en-US"/>
      </w:rPr>
      <w:t xml:space="preserve"> rs_elena@abv.bg</w:t>
    </w:r>
  </w:p>
  <w:p w:rsidR="00FE3815" w:rsidRDefault="00FE3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15" w:rsidRDefault="00FE3815" w:rsidP="007017CB">
      <w:r>
        <w:separator/>
      </w:r>
    </w:p>
  </w:footnote>
  <w:footnote w:type="continuationSeparator" w:id="0">
    <w:p w:rsidR="00FE3815" w:rsidRDefault="00FE3815" w:rsidP="0070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15" w:rsidRDefault="00FE3815" w:rsidP="00DF1D94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8.05pt;margin-top:-10.2pt;width:88.5pt;height:69.85pt;z-index:-251657728;visibility:visible" wrapcoords="-183 0 -183 21368 21600 21368 21600 0 -183 0">
          <v:imagedata r:id="rId1" o:title=""/>
          <w10:wrap type="through"/>
        </v:shape>
      </w:pic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FE3815" w:rsidRPr="00022156" w:rsidRDefault="00FE3815" w:rsidP="00DF1D94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FE3815" w:rsidRPr="00203BC3" w:rsidRDefault="00FE3815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FE3815" w:rsidRPr="001C065E" w:rsidRDefault="00FE3815" w:rsidP="00DF1D94">
    <w:pPr>
      <w:ind w:left="212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РАЙОНЕН СЪД - ЕЛЕНА</w:t>
    </w:r>
  </w:p>
  <w:p w:rsidR="00FE3815" w:rsidRPr="00F177AB" w:rsidRDefault="00FE3815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noProof/>
      </w:rPr>
      <w:pict>
        <v:line id="Straight Connector 6" o:spid="_x0000_s2050" style="position:absolute;z-index:251657728;visibility:visibl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/>
      </w:pict>
    </w:r>
    <w:r>
      <w:rPr>
        <w:noProof/>
      </w:rPr>
      <w:pict>
        <v:line id="Straight Connector 5" o:spid="_x0000_s2051" style="position:absolute;z-index:251656704;visibility:visibl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weight="1.25pt"/>
      </w:pict>
    </w:r>
  </w:p>
  <w:p w:rsidR="00FE3815" w:rsidRPr="00AE7015" w:rsidRDefault="00FE3815" w:rsidP="00FB1C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345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F85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A40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709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CCA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66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62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E4F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047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5CD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C7F"/>
    <w:rsid w:val="00011E77"/>
    <w:rsid w:val="0001577D"/>
    <w:rsid w:val="00022156"/>
    <w:rsid w:val="0012769A"/>
    <w:rsid w:val="0016513F"/>
    <w:rsid w:val="001C065E"/>
    <w:rsid w:val="00203BC3"/>
    <w:rsid w:val="00221BE8"/>
    <w:rsid w:val="00272883"/>
    <w:rsid w:val="002E5CA1"/>
    <w:rsid w:val="003F0ACC"/>
    <w:rsid w:val="0041672E"/>
    <w:rsid w:val="00446F99"/>
    <w:rsid w:val="004539DE"/>
    <w:rsid w:val="00485944"/>
    <w:rsid w:val="004E4115"/>
    <w:rsid w:val="00530D6E"/>
    <w:rsid w:val="00532289"/>
    <w:rsid w:val="00554DEA"/>
    <w:rsid w:val="005C1047"/>
    <w:rsid w:val="005E06FA"/>
    <w:rsid w:val="006F45C3"/>
    <w:rsid w:val="007017CB"/>
    <w:rsid w:val="007B51A6"/>
    <w:rsid w:val="008A6CEF"/>
    <w:rsid w:val="008F491A"/>
    <w:rsid w:val="009504D7"/>
    <w:rsid w:val="00992F7A"/>
    <w:rsid w:val="00A11EBB"/>
    <w:rsid w:val="00A35AED"/>
    <w:rsid w:val="00A42FD7"/>
    <w:rsid w:val="00A501EC"/>
    <w:rsid w:val="00A83CFA"/>
    <w:rsid w:val="00AE7015"/>
    <w:rsid w:val="00B52652"/>
    <w:rsid w:val="00B904DB"/>
    <w:rsid w:val="00BE19A9"/>
    <w:rsid w:val="00C71BB9"/>
    <w:rsid w:val="00C75B38"/>
    <w:rsid w:val="00CB3D6F"/>
    <w:rsid w:val="00D96844"/>
    <w:rsid w:val="00DD444A"/>
    <w:rsid w:val="00DD5C7F"/>
    <w:rsid w:val="00DD62FC"/>
    <w:rsid w:val="00DF1D94"/>
    <w:rsid w:val="00E04328"/>
    <w:rsid w:val="00E4702D"/>
    <w:rsid w:val="00E7257C"/>
    <w:rsid w:val="00F177AB"/>
    <w:rsid w:val="00F4758A"/>
    <w:rsid w:val="00F905CC"/>
    <w:rsid w:val="00FA14E0"/>
    <w:rsid w:val="00FB1CCD"/>
    <w:rsid w:val="00FE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CD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17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17CB"/>
    <w:rPr>
      <w:rFonts w:cs="Times New Roman"/>
    </w:rPr>
  </w:style>
  <w:style w:type="character" w:customStyle="1" w:styleId="1">
    <w:name w:val="Заглавие #1_"/>
    <w:basedOn w:val="DefaultParagraphFont"/>
    <w:link w:val="10"/>
    <w:uiPriority w:val="99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FB1C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FB1CC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uiPriority w:val="99"/>
    <w:locked/>
    <w:rsid w:val="00FB1CCD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uiPriority w:val="99"/>
    <w:locked/>
    <w:rsid w:val="00FB1CCD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0">
    <w:name w:val="Основен текст (2)"/>
    <w:basedOn w:val="Normal"/>
    <w:link w:val="2"/>
    <w:uiPriority w:val="99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ен текст (3)"/>
    <w:basedOn w:val="Normal"/>
    <w:link w:val="3"/>
    <w:uiPriority w:val="99"/>
    <w:rsid w:val="00FB1CCD"/>
    <w:pPr>
      <w:shd w:val="clear" w:color="auto" w:fill="FFFFFF"/>
      <w:spacing w:before="6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ен текст (4)"/>
    <w:basedOn w:val="Normal"/>
    <w:link w:val="4"/>
    <w:uiPriority w:val="99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60">
    <w:name w:val="Основен текст (6)"/>
    <w:basedOn w:val="Normal"/>
    <w:link w:val="6"/>
    <w:uiPriority w:val="99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">
    <w:name w:val="Заглавие на изображение"/>
    <w:basedOn w:val="Normal"/>
    <w:link w:val="Exact"/>
    <w:uiPriority w:val="99"/>
    <w:rsid w:val="00FB1CC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Exact">
    <w:name w:val="Основен текст (6) Exact"/>
    <w:basedOn w:val="DefaultParagraphFont"/>
    <w:uiPriority w:val="99"/>
    <w:rsid w:val="00FB1CCD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18">
    <w:name w:val="Font Style18"/>
    <w:basedOn w:val="DefaultParagraphFont"/>
    <w:uiPriority w:val="99"/>
    <w:rsid w:val="0041672E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41672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41672E"/>
    <w:rPr>
      <w:rFonts w:ascii="Trebuchet MS" w:hAnsi="Trebuchet MS" w:cs="Trebuchet MS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41672E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41672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Petar Svetoslavov</dc:creator>
  <cp:keywords/>
  <dc:description/>
  <cp:lastModifiedBy>bs</cp:lastModifiedBy>
  <cp:revision>4</cp:revision>
  <cp:lastPrinted>2017-01-30T09:28:00Z</cp:lastPrinted>
  <dcterms:created xsi:type="dcterms:W3CDTF">2017-01-30T09:04:00Z</dcterms:created>
  <dcterms:modified xsi:type="dcterms:W3CDTF">2017-01-30T09:29:00Z</dcterms:modified>
</cp:coreProperties>
</file>